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C81E88" w14:textId="77777777" w:rsidR="00584927" w:rsidRPr="00856508" w:rsidRDefault="00584927" w:rsidP="0023516C">
      <w:pPr>
        <w:pStyle w:val="Ttulo2"/>
        <w:rPr>
          <w:rFonts w:ascii="Tahoma" w:hAnsi="Tahoma" w:cs="Tahoma"/>
        </w:rPr>
      </w:pPr>
    </w:p>
    <w:p w14:paraId="0E482FDC" w14:textId="77777777" w:rsidR="00527FC7" w:rsidRPr="00856508" w:rsidRDefault="00527FC7" w:rsidP="00527FC7">
      <w:pPr>
        <w:jc w:val="right"/>
        <w:rPr>
          <w:rFonts w:ascii="Tahoma" w:hAnsi="Tahoma" w:cs="Tahoma"/>
          <w:b/>
          <w:color w:val="7B7B7B" w:themeColor="accent3" w:themeShade="BF"/>
          <w:sz w:val="36"/>
        </w:rPr>
      </w:pPr>
      <w:r w:rsidRPr="00856508">
        <w:rPr>
          <w:rFonts w:ascii="Tahoma" w:hAnsi="Tahoma" w:cs="Tahoma"/>
          <w:b/>
          <w:color w:val="7B7B7B" w:themeColor="accent3" w:themeShade="BF"/>
          <w:sz w:val="36"/>
        </w:rPr>
        <w:t>Currículum Vitae</w:t>
      </w:r>
    </w:p>
    <w:p w14:paraId="62A8CEB3" w14:textId="1B5FBF56" w:rsidR="00B83675" w:rsidRPr="00B83675" w:rsidRDefault="00B83675" w:rsidP="00B83675">
      <w:pPr>
        <w:pStyle w:val="Cita"/>
        <w:rPr>
          <w:rFonts w:ascii="Tahoma" w:hAnsi="Tahoma" w:cs="Tahoma"/>
          <w:i w:val="0"/>
          <w:color w:val="805085"/>
          <w:sz w:val="36"/>
          <w:szCs w:val="40"/>
        </w:rPr>
      </w:pPr>
      <w:r>
        <w:rPr>
          <w:rFonts w:ascii="Tahoma" w:hAnsi="Tahoma" w:cs="Tahoma"/>
          <w:i w:val="0"/>
          <w:color w:val="805085"/>
          <w:sz w:val="36"/>
          <w:szCs w:val="40"/>
        </w:rPr>
        <w:t xml:space="preserve">CAEL del 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>Comité Judicial Electoral Distrital 0</w:t>
      </w:r>
      <w:r>
        <w:rPr>
          <w:rFonts w:ascii="Tahoma" w:hAnsi="Tahoma" w:cs="Tahoma"/>
          <w:i w:val="0"/>
          <w:color w:val="805085"/>
          <w:sz w:val="36"/>
          <w:szCs w:val="40"/>
        </w:rPr>
        <w:t>8</w:t>
      </w:r>
      <w:r w:rsidRPr="004373E3">
        <w:rPr>
          <w:rFonts w:ascii="Tahoma" w:hAnsi="Tahoma" w:cs="Tahoma"/>
          <w:i w:val="0"/>
          <w:color w:val="805085"/>
          <w:sz w:val="36"/>
          <w:szCs w:val="40"/>
        </w:rPr>
        <w:t xml:space="preserve"> </w:t>
      </w:r>
      <w:r>
        <w:rPr>
          <w:rFonts w:ascii="Tahoma" w:hAnsi="Tahoma" w:cs="Tahoma"/>
          <w:i w:val="0"/>
          <w:color w:val="805085"/>
          <w:sz w:val="36"/>
          <w:szCs w:val="40"/>
        </w:rPr>
        <w:t>Saltillo</w:t>
      </w:r>
    </w:p>
    <w:tbl>
      <w:tblPr>
        <w:tblStyle w:val="Tablaconcuadrcula"/>
        <w:tblW w:w="8926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926"/>
      </w:tblGrid>
      <w:tr w:rsidR="00527FC7" w:rsidRPr="00856508" w14:paraId="0D207FC1" w14:textId="77777777" w:rsidTr="00527FC7">
        <w:tc>
          <w:tcPr>
            <w:tcW w:w="8926" w:type="dxa"/>
          </w:tcPr>
          <w:p w14:paraId="55AB92C2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Datos personales</w:t>
            </w:r>
          </w:p>
          <w:p w14:paraId="322A0528" w14:textId="77777777" w:rsidR="00527FC7" w:rsidRPr="00856508" w:rsidRDefault="00527FC7" w:rsidP="00A7487D">
            <w:pPr>
              <w:pStyle w:val="Prrafodelista"/>
              <w:spacing w:line="276" w:lineRule="auto"/>
              <w:jc w:val="both"/>
              <w:rPr>
                <w:rFonts w:ascii="Tahoma" w:hAnsi="Tahoma" w:cs="Tahoma"/>
                <w:szCs w:val="24"/>
              </w:rPr>
            </w:pPr>
          </w:p>
          <w:p w14:paraId="1114907F" w14:textId="23E3BB88" w:rsidR="00527FC7" w:rsidRPr="00856508" w:rsidRDefault="00527FC7" w:rsidP="0074635E">
            <w:pPr>
              <w:spacing w:line="276" w:lineRule="auto"/>
              <w:ind w:left="360"/>
              <w:jc w:val="both"/>
              <w:rPr>
                <w:rFonts w:ascii="Tahoma" w:hAnsi="Tahoma" w:cs="Tahoma"/>
              </w:rPr>
            </w:pPr>
            <w:r w:rsidRPr="00856508">
              <w:rPr>
                <w:rFonts w:ascii="Tahoma" w:hAnsi="Tahoma" w:cs="Tahoma"/>
                <w:u w:val="single"/>
              </w:rPr>
              <w:t>Nombre</w:t>
            </w:r>
            <w:r w:rsidR="00A852D5" w:rsidRPr="00856508">
              <w:rPr>
                <w:rFonts w:ascii="Tahoma" w:hAnsi="Tahoma" w:cs="Tahoma"/>
              </w:rPr>
              <w:t>:</w:t>
            </w:r>
            <w:r w:rsidR="001E2C65" w:rsidRPr="00856508">
              <w:rPr>
                <w:rFonts w:ascii="Tahoma" w:hAnsi="Tahoma" w:cs="Tahoma"/>
              </w:rPr>
              <w:t xml:space="preserve"> </w:t>
            </w:r>
            <w:r w:rsidR="002C10B5" w:rsidRPr="002C10B5">
              <w:rPr>
                <w:rFonts w:ascii="Tahoma" w:hAnsi="Tahoma" w:cs="Tahoma"/>
              </w:rPr>
              <w:t xml:space="preserve">SANDRA </w:t>
            </w:r>
            <w:proofErr w:type="gramStart"/>
            <w:r w:rsidR="002C10B5" w:rsidRPr="002C10B5">
              <w:rPr>
                <w:rFonts w:ascii="Tahoma" w:hAnsi="Tahoma" w:cs="Tahoma"/>
              </w:rPr>
              <w:t>GUADALUPE  GARCIA</w:t>
            </w:r>
            <w:proofErr w:type="gramEnd"/>
            <w:r w:rsidR="002C10B5" w:rsidRPr="002C10B5">
              <w:rPr>
                <w:rFonts w:ascii="Tahoma" w:hAnsi="Tahoma" w:cs="Tahoma"/>
              </w:rPr>
              <w:t xml:space="preserve"> DE LA CRUZ</w:t>
            </w:r>
          </w:p>
          <w:p w14:paraId="676E8F97" w14:textId="77777777" w:rsidR="00B227FF" w:rsidRPr="00A7487D" w:rsidRDefault="00B227FF" w:rsidP="00B227FF">
            <w:pPr>
              <w:pStyle w:val="Cita"/>
              <w:spacing w:before="0" w:line="276" w:lineRule="auto"/>
              <w:ind w:left="360"/>
              <w:jc w:val="left"/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7487D">
              <w:rPr>
                <w:rFonts w:ascii="Tahoma" w:hAnsi="Tahoma" w:cs="Tahoma"/>
                <w:i w:val="0"/>
                <w:color w:val="auto"/>
                <w:szCs w:val="24"/>
                <w:u w:val="single"/>
              </w:rPr>
              <w:t>Dirección oficial</w:t>
            </w:r>
            <w:r w:rsidRPr="00A06D17">
              <w:rPr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 w:rsidRPr="00A7487D">
              <w:rPr>
                <w:rFonts w:ascii="Tahoma" w:hAnsi="Tahoma" w:cs="Tahoma"/>
                <w:color w:val="auto"/>
                <w:szCs w:val="24"/>
              </w:rPr>
              <w:t xml:space="preserve"> </w:t>
            </w:r>
            <w:proofErr w:type="spellStart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Blvd</w:t>
            </w:r>
            <w:proofErr w:type="spellEnd"/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. Luis Donaldo Colosio No. 6207, Fracc. Rancho La Torrecilla C.P. 25298</w:t>
            </w:r>
            <w:r>
              <w:rPr>
                <w:rStyle w:val="CitaCar"/>
                <w:rFonts w:ascii="Tahoma" w:hAnsi="Tahoma" w:cs="Tahoma"/>
                <w:color w:val="auto"/>
                <w:szCs w:val="24"/>
              </w:rPr>
              <w:t xml:space="preserve"> en </w:t>
            </w:r>
            <w:r w:rsidRPr="00CD7ECA">
              <w:rPr>
                <w:rStyle w:val="CitaCar"/>
                <w:rFonts w:ascii="Tahoma" w:hAnsi="Tahoma" w:cs="Tahoma"/>
                <w:color w:val="auto"/>
                <w:szCs w:val="24"/>
              </w:rPr>
              <w:t>Saltillo, Coahuila de Zaragoza.</w:t>
            </w:r>
          </w:p>
          <w:p w14:paraId="178790FD" w14:textId="77777777" w:rsidR="00B227FF" w:rsidRPr="00CD7ECA" w:rsidRDefault="00B227FF" w:rsidP="00B227FF">
            <w:pPr>
              <w:spacing w:line="276" w:lineRule="auto"/>
              <w:ind w:left="360"/>
              <w:jc w:val="both"/>
              <w:rPr>
                <w:rFonts w:ascii="Tahoma" w:hAnsi="Tahoma" w:cs="Tahoma"/>
                <w:i/>
                <w:iCs/>
                <w:color w:val="404040" w:themeColor="text1" w:themeTint="BF"/>
                <w:szCs w:val="24"/>
              </w:rPr>
            </w:pPr>
            <w:r w:rsidRPr="00A7487D">
              <w:rPr>
                <w:rFonts w:ascii="Tahoma" w:hAnsi="Tahoma" w:cs="Tahoma"/>
                <w:szCs w:val="24"/>
                <w:u w:val="single"/>
              </w:rPr>
              <w:t>Teléfono oficial</w:t>
            </w:r>
            <w:r w:rsidRPr="00A7487D">
              <w:rPr>
                <w:rFonts w:ascii="Tahoma" w:hAnsi="Tahoma" w:cs="Tahoma"/>
                <w:szCs w:val="24"/>
              </w:rPr>
              <w:t>:</w:t>
            </w:r>
            <w:r>
              <w:rPr>
                <w:rFonts w:ascii="Tahoma" w:hAnsi="Tahoma" w:cs="Tahoma"/>
                <w:szCs w:val="24"/>
              </w:rPr>
              <w:t xml:space="preserve"> 844 4386260</w:t>
            </w:r>
            <w:r w:rsidRPr="00A7487D">
              <w:rPr>
                <w:rFonts w:ascii="Tahoma" w:hAnsi="Tahoma" w:cs="Tahoma"/>
                <w:b/>
                <w:sz w:val="24"/>
                <w:szCs w:val="28"/>
              </w:rPr>
              <w:t xml:space="preserve">                          </w:t>
            </w:r>
          </w:p>
          <w:p w14:paraId="163BBF24" w14:textId="77777777" w:rsidR="00527FC7" w:rsidRPr="00856508" w:rsidRDefault="00527FC7" w:rsidP="00564264">
            <w:pPr>
              <w:jc w:val="both"/>
              <w:rPr>
                <w:rFonts w:ascii="Tahoma" w:hAnsi="Tahoma" w:cs="Tahoma"/>
                <w:sz w:val="24"/>
                <w:szCs w:val="24"/>
              </w:rPr>
            </w:pPr>
          </w:p>
        </w:tc>
      </w:tr>
    </w:tbl>
    <w:p w14:paraId="32D1C104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8926" w:type="dxa"/>
        <w:tblLook w:val="04A0" w:firstRow="1" w:lastRow="0" w:firstColumn="1" w:lastColumn="0" w:noHBand="0" w:noVBand="1"/>
      </w:tblPr>
      <w:tblGrid>
        <w:gridCol w:w="8926"/>
      </w:tblGrid>
      <w:tr w:rsidR="00527FC7" w:rsidRPr="00856508" w14:paraId="5005B3A2" w14:textId="77777777" w:rsidTr="00527FC7">
        <w:tc>
          <w:tcPr>
            <w:tcW w:w="8926" w:type="dxa"/>
            <w:tcBorders>
              <w:top w:val="single" w:sz="12" w:space="0" w:color="805085"/>
              <w:left w:val="single" w:sz="12" w:space="0" w:color="805085"/>
              <w:bottom w:val="single" w:sz="12" w:space="0" w:color="805085"/>
              <w:right w:val="single" w:sz="12" w:space="0" w:color="805085"/>
            </w:tcBorders>
          </w:tcPr>
          <w:p w14:paraId="33E68F3F" w14:textId="77777777" w:rsidR="007B538A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856508">
              <w:rPr>
                <w:rFonts w:ascii="Tahoma" w:hAnsi="Tahoma" w:cs="Tahoma"/>
                <w:b/>
                <w:sz w:val="28"/>
                <w:szCs w:val="28"/>
              </w:rPr>
              <w:t>Trayectoria académica</w:t>
            </w:r>
          </w:p>
          <w:p w14:paraId="2F1220BB" w14:textId="77777777" w:rsidR="00AA1544" w:rsidRPr="007D0200" w:rsidRDefault="00AA1544" w:rsidP="007D0200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</w:p>
          <w:p w14:paraId="6B11C70F" w14:textId="7A1DE59D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Estudios realizados: </w:t>
            </w:r>
            <w:r w:rsidR="002C10B5" w:rsidRPr="00AB4DC9">
              <w:rPr>
                <w:rFonts w:ascii="Tahoma" w:hAnsi="Tahoma" w:cs="Tahoma"/>
              </w:rPr>
              <w:t>BACHILLERATO</w:t>
            </w:r>
          </w:p>
          <w:p w14:paraId="240E6F4E" w14:textId="359E4F06" w:rsidR="00A06D17" w:rsidRPr="00A06D1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Periodo: </w:t>
            </w:r>
            <w:r w:rsidR="00AB4DC9" w:rsidRPr="00AB4DC9">
              <w:rPr>
                <w:rFonts w:ascii="Tahoma" w:hAnsi="Tahoma" w:cs="Tahoma"/>
                <w:szCs w:val="24"/>
              </w:rPr>
              <w:t>2023</w:t>
            </w:r>
          </w:p>
          <w:p w14:paraId="4DA240C2" w14:textId="6F8A071B" w:rsidR="00900297" w:rsidRDefault="00A06D17" w:rsidP="00A06D17">
            <w:pPr>
              <w:jc w:val="both"/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</w:pPr>
            <w:r w:rsidRPr="00A06D1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Institución educativa: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B4DC9" w:rsidRPr="00AB4DC9">
              <w:rPr>
                <w:rFonts w:ascii="Tahoma" w:hAnsi="Tahoma" w:cs="Tahoma"/>
                <w:szCs w:val="24"/>
              </w:rPr>
              <w:t>PREPARATORIA ABIERTA</w:t>
            </w:r>
          </w:p>
          <w:p w14:paraId="12688D69" w14:textId="2B2BE2A3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</w:p>
        </w:tc>
      </w:tr>
    </w:tbl>
    <w:p w14:paraId="05C93A6D" w14:textId="77777777" w:rsidR="00527FC7" w:rsidRPr="00856508" w:rsidRDefault="00527FC7" w:rsidP="00527FC7">
      <w:pPr>
        <w:jc w:val="both"/>
        <w:rPr>
          <w:rFonts w:ascii="Tahoma" w:hAnsi="Tahoma" w:cs="Tahoma"/>
          <w:sz w:val="20"/>
          <w:szCs w:val="20"/>
        </w:rPr>
      </w:pPr>
    </w:p>
    <w:tbl>
      <w:tblPr>
        <w:tblStyle w:val="Tablaconcuadrcula"/>
        <w:tblW w:w="9000" w:type="dxa"/>
        <w:tblBorders>
          <w:top w:val="single" w:sz="12" w:space="0" w:color="805085"/>
          <w:left w:val="single" w:sz="12" w:space="0" w:color="805085"/>
          <w:bottom w:val="single" w:sz="12" w:space="0" w:color="805085"/>
          <w:right w:val="single" w:sz="12" w:space="0" w:color="805085"/>
          <w:insideH w:val="single" w:sz="12" w:space="0" w:color="805085"/>
          <w:insideV w:val="single" w:sz="12" w:space="0" w:color="805085"/>
        </w:tblBorders>
        <w:tblLook w:val="04A0" w:firstRow="1" w:lastRow="0" w:firstColumn="1" w:lastColumn="0" w:noHBand="0" w:noVBand="1"/>
      </w:tblPr>
      <w:tblGrid>
        <w:gridCol w:w="9000"/>
      </w:tblGrid>
      <w:tr w:rsidR="00527FC7" w:rsidRPr="00AA1544" w14:paraId="657EECB3" w14:textId="77777777" w:rsidTr="008C34DF">
        <w:trPr>
          <w:trHeight w:val="1399"/>
        </w:trPr>
        <w:tc>
          <w:tcPr>
            <w:tcW w:w="9000" w:type="dxa"/>
            <w:tcBorders>
              <w:bottom w:val="single" w:sz="12" w:space="0" w:color="805085"/>
            </w:tcBorders>
          </w:tcPr>
          <w:p w14:paraId="13D322A5" w14:textId="77777777" w:rsidR="00DA3908" w:rsidRPr="00AA1544" w:rsidRDefault="00527FC7" w:rsidP="00564264">
            <w:pPr>
              <w:jc w:val="both"/>
              <w:rPr>
                <w:rFonts w:ascii="Tahoma" w:hAnsi="Tahoma" w:cs="Tahoma"/>
                <w:b/>
                <w:sz w:val="28"/>
                <w:szCs w:val="28"/>
              </w:rPr>
            </w:pPr>
            <w:r w:rsidRPr="00AA1544">
              <w:rPr>
                <w:rFonts w:ascii="Tahoma" w:hAnsi="Tahoma" w:cs="Tahoma"/>
                <w:b/>
                <w:sz w:val="28"/>
                <w:szCs w:val="28"/>
              </w:rPr>
              <w:t>Trayectoria profesional</w:t>
            </w:r>
          </w:p>
          <w:p w14:paraId="25E4CC84" w14:textId="77777777" w:rsidR="00AA1544" w:rsidRPr="00CA0767" w:rsidRDefault="00AA1544" w:rsidP="00564264">
            <w:pPr>
              <w:jc w:val="both"/>
              <w:rPr>
                <w:rFonts w:ascii="Tahoma" w:hAnsi="Tahoma" w:cs="Tahoma"/>
                <w:b/>
              </w:rPr>
            </w:pPr>
          </w:p>
          <w:p w14:paraId="5E5FF0D0" w14:textId="303C3367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Empresa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B4DC9" w:rsidRPr="00AB4DC9">
              <w:rPr>
                <w:rFonts w:ascii="Tahoma" w:hAnsi="Tahoma" w:cs="Tahoma"/>
                <w:szCs w:val="24"/>
              </w:rPr>
              <w:t>COLEGIO NORTE SALTILLO</w:t>
            </w:r>
          </w:p>
          <w:p w14:paraId="21A63A20" w14:textId="34F694F7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Periodo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B4DC9" w:rsidRPr="00AB4DC9">
              <w:rPr>
                <w:rFonts w:ascii="Tahoma" w:hAnsi="Tahoma" w:cs="Tahoma"/>
                <w:szCs w:val="24"/>
              </w:rPr>
              <w:t>2020-2025</w:t>
            </w:r>
          </w:p>
          <w:p w14:paraId="011099F2" w14:textId="397B8E7B" w:rsidR="00A06D17" w:rsidRPr="00CA0767" w:rsidRDefault="00A06D17" w:rsidP="00A06D17">
            <w:pPr>
              <w:jc w:val="both"/>
              <w:rPr>
                <w:rFonts w:ascii="Tahoma" w:hAnsi="Tahoma" w:cs="Tahoma"/>
              </w:rPr>
            </w:pPr>
            <w:r w:rsidRPr="00CA0767">
              <w:rPr>
                <w:rFonts w:ascii="Tahoma" w:hAnsi="Tahoma" w:cs="Tahoma"/>
              </w:rPr>
              <w:t>Cargo</w:t>
            </w:r>
            <w:r w:rsidRPr="00CA0767"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>:</w:t>
            </w:r>
            <w:r>
              <w:rPr>
                <w:rStyle w:val="CitaCar"/>
                <w:rFonts w:ascii="Tahoma" w:hAnsi="Tahoma" w:cs="Tahoma"/>
                <w:i w:val="0"/>
                <w:iCs w:val="0"/>
                <w:color w:val="auto"/>
                <w:szCs w:val="24"/>
              </w:rPr>
              <w:t xml:space="preserve"> </w:t>
            </w:r>
            <w:r w:rsidR="00AB4DC9" w:rsidRPr="00AB4DC9">
              <w:rPr>
                <w:rFonts w:ascii="Tahoma" w:hAnsi="Tahoma" w:cs="Tahoma"/>
                <w:szCs w:val="24"/>
              </w:rPr>
              <w:t>MAESTRA DE PREESCOLAR – ASISTENTE EDUCATIVA</w:t>
            </w:r>
          </w:p>
          <w:p w14:paraId="09F05F26" w14:textId="77777777" w:rsidR="00BA3E7F" w:rsidRPr="00AA1544" w:rsidRDefault="00BA3E7F" w:rsidP="00552D21">
            <w:pPr>
              <w:jc w:val="both"/>
              <w:rPr>
                <w:rFonts w:ascii="Arial" w:hAnsi="Arial" w:cs="Arial"/>
              </w:rPr>
            </w:pPr>
          </w:p>
        </w:tc>
      </w:tr>
    </w:tbl>
    <w:p w14:paraId="514B7C32" w14:textId="77777777" w:rsidR="0074635E" w:rsidRPr="00AA1544" w:rsidRDefault="0074635E" w:rsidP="00A601AD">
      <w:pPr>
        <w:jc w:val="both"/>
        <w:rPr>
          <w:rFonts w:ascii="Arial" w:hAnsi="Arial" w:cs="Arial"/>
        </w:rPr>
      </w:pPr>
    </w:p>
    <w:sectPr w:rsidR="0074635E" w:rsidRPr="00AA1544" w:rsidSect="0074635E">
      <w:headerReference w:type="default" r:id="rId7"/>
      <w:pgSz w:w="12240" w:h="15840"/>
      <w:pgMar w:top="1417" w:right="1701" w:bottom="1417" w:left="1701" w:header="708" w:footer="45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DF4FCE" w14:textId="77777777" w:rsidR="002C7821" w:rsidRDefault="002C7821" w:rsidP="00527FC7">
      <w:pPr>
        <w:spacing w:after="0" w:line="240" w:lineRule="auto"/>
      </w:pPr>
      <w:r>
        <w:separator/>
      </w:r>
    </w:p>
  </w:endnote>
  <w:endnote w:type="continuationSeparator" w:id="0">
    <w:p w14:paraId="6800C907" w14:textId="77777777" w:rsidR="002C7821" w:rsidRDefault="002C7821" w:rsidP="00527FC7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Leelawadee">
    <w:altName w:val="Leelawadee"/>
    <w:charset w:val="DE"/>
    <w:family w:val="swiss"/>
    <w:pitch w:val="variable"/>
    <w:sig w:usb0="81000003" w:usb1="00000000" w:usb2="00000000" w:usb3="00000000" w:csb0="0001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A883F81" w14:textId="77777777" w:rsidR="002C7821" w:rsidRDefault="002C7821" w:rsidP="00527FC7">
      <w:pPr>
        <w:spacing w:after="0" w:line="240" w:lineRule="auto"/>
      </w:pPr>
      <w:r>
        <w:separator/>
      </w:r>
    </w:p>
  </w:footnote>
  <w:footnote w:type="continuationSeparator" w:id="0">
    <w:p w14:paraId="6C76120A" w14:textId="77777777" w:rsidR="002C7821" w:rsidRDefault="002C7821" w:rsidP="00527FC7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E5AE7" w14:textId="77777777" w:rsidR="00527FC7" w:rsidRDefault="00527FC7">
    <w:pPr>
      <w:pStyle w:val="Encabezado"/>
    </w:pPr>
    <w:r>
      <w:rPr>
        <w:noProof/>
        <w:lang w:eastAsia="es-MX"/>
      </w:rPr>
      <w:drawing>
        <wp:anchor distT="0" distB="0" distL="114300" distR="114300" simplePos="0" relativeHeight="251658240" behindDoc="1" locked="0" layoutInCell="1" allowOverlap="1" wp14:anchorId="2C6B3313" wp14:editId="279334B9">
          <wp:simplePos x="0" y="0"/>
          <wp:positionH relativeFrom="column">
            <wp:posOffset>-822960</wp:posOffset>
          </wp:positionH>
          <wp:positionV relativeFrom="paragraph">
            <wp:posOffset>-374650</wp:posOffset>
          </wp:positionV>
          <wp:extent cx="6049907" cy="7389346"/>
          <wp:effectExtent l="0" t="0" r="8255" b="2540"/>
          <wp:wrapNone/>
          <wp:docPr id="3" name="Imagen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6049907" cy="7389346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6614C5"/>
    <w:multiLevelType w:val="hybridMultilevel"/>
    <w:tmpl w:val="CBB0D410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B706940"/>
    <w:multiLevelType w:val="hybridMultilevel"/>
    <w:tmpl w:val="F418CA28"/>
    <w:lvl w:ilvl="0" w:tplc="08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E7E6FDB"/>
    <w:multiLevelType w:val="hybridMultilevel"/>
    <w:tmpl w:val="18C6AAA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3" w15:restartNumberingAfterBreak="0">
    <w:nsid w:val="4FF11F98"/>
    <w:multiLevelType w:val="hybridMultilevel"/>
    <w:tmpl w:val="6A3E47D2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 w15:restartNumberingAfterBreak="0">
    <w:nsid w:val="53692C3C"/>
    <w:multiLevelType w:val="hybridMultilevel"/>
    <w:tmpl w:val="89DEA8BC"/>
    <w:lvl w:ilvl="0" w:tplc="080A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80A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80A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5" w15:restartNumberingAfterBreak="0">
    <w:nsid w:val="6746252B"/>
    <w:multiLevelType w:val="hybridMultilevel"/>
    <w:tmpl w:val="1F86B926"/>
    <w:lvl w:ilvl="0" w:tplc="080A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80A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 w15:restartNumberingAfterBreak="0">
    <w:nsid w:val="74441555"/>
    <w:multiLevelType w:val="hybridMultilevel"/>
    <w:tmpl w:val="E8EAFE16"/>
    <w:lvl w:ilvl="0" w:tplc="A3CC6562">
      <w:start w:val="1996"/>
      <w:numFmt w:val="bullet"/>
      <w:lvlText w:val="-"/>
      <w:lvlJc w:val="left"/>
      <w:pPr>
        <w:ind w:left="1080" w:hanging="360"/>
      </w:pPr>
      <w:rPr>
        <w:rFonts w:ascii="Calibri" w:eastAsiaTheme="minorHAnsi" w:hAnsi="Calibri" w:cs="Calibri" w:hint="default"/>
      </w:rPr>
    </w:lvl>
    <w:lvl w:ilvl="1" w:tplc="080A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80A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80A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80A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80A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80A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80A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80A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7C550E3E"/>
    <w:multiLevelType w:val="hybridMultilevel"/>
    <w:tmpl w:val="EFC050D2"/>
    <w:lvl w:ilvl="0" w:tplc="DE82E448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090005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2" w:tplc="08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760565342">
    <w:abstractNumId w:val="7"/>
  </w:num>
  <w:num w:numId="2" w16cid:durableId="1761443060">
    <w:abstractNumId w:val="7"/>
  </w:num>
  <w:num w:numId="3" w16cid:durableId="307441847">
    <w:abstractNumId w:val="6"/>
  </w:num>
  <w:num w:numId="4" w16cid:durableId="804155120">
    <w:abstractNumId w:val="5"/>
  </w:num>
  <w:num w:numId="5" w16cid:durableId="65807361">
    <w:abstractNumId w:val="2"/>
  </w:num>
  <w:num w:numId="6" w16cid:durableId="182213832">
    <w:abstractNumId w:val="3"/>
  </w:num>
  <w:num w:numId="7" w16cid:durableId="478039270">
    <w:abstractNumId w:val="4"/>
  </w:num>
  <w:num w:numId="8" w16cid:durableId="1105658467">
    <w:abstractNumId w:val="1"/>
  </w:num>
  <w:num w:numId="9" w16cid:durableId="732772855">
    <w:abstractNumId w:val="0"/>
  </w:num>
  <w:numIdMacAtCleanup w:val="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27FC7"/>
    <w:rsid w:val="00032DB4"/>
    <w:rsid w:val="00052A91"/>
    <w:rsid w:val="00052B25"/>
    <w:rsid w:val="00095DCE"/>
    <w:rsid w:val="000B02CA"/>
    <w:rsid w:val="000C3DDB"/>
    <w:rsid w:val="000E33A3"/>
    <w:rsid w:val="0013601D"/>
    <w:rsid w:val="00145341"/>
    <w:rsid w:val="00152A13"/>
    <w:rsid w:val="00160059"/>
    <w:rsid w:val="00195622"/>
    <w:rsid w:val="001B3523"/>
    <w:rsid w:val="001B3D03"/>
    <w:rsid w:val="001D16F8"/>
    <w:rsid w:val="001E0FB9"/>
    <w:rsid w:val="001E2C65"/>
    <w:rsid w:val="001F057E"/>
    <w:rsid w:val="00221C8E"/>
    <w:rsid w:val="0023516C"/>
    <w:rsid w:val="002C10B5"/>
    <w:rsid w:val="002C54F2"/>
    <w:rsid w:val="002C6784"/>
    <w:rsid w:val="002C7821"/>
    <w:rsid w:val="002D3DBA"/>
    <w:rsid w:val="002F3C52"/>
    <w:rsid w:val="00316878"/>
    <w:rsid w:val="0032061C"/>
    <w:rsid w:val="00322633"/>
    <w:rsid w:val="00326814"/>
    <w:rsid w:val="00346899"/>
    <w:rsid w:val="00362D17"/>
    <w:rsid w:val="00377E8C"/>
    <w:rsid w:val="00377F8C"/>
    <w:rsid w:val="003801A3"/>
    <w:rsid w:val="003813A3"/>
    <w:rsid w:val="00385802"/>
    <w:rsid w:val="00390380"/>
    <w:rsid w:val="003A032D"/>
    <w:rsid w:val="003B46CB"/>
    <w:rsid w:val="003E19FC"/>
    <w:rsid w:val="003F0823"/>
    <w:rsid w:val="003F1CE7"/>
    <w:rsid w:val="003F1EA7"/>
    <w:rsid w:val="003F1ED1"/>
    <w:rsid w:val="0041776C"/>
    <w:rsid w:val="004327C4"/>
    <w:rsid w:val="004374B8"/>
    <w:rsid w:val="00457492"/>
    <w:rsid w:val="0048646D"/>
    <w:rsid w:val="004B2BBB"/>
    <w:rsid w:val="004E72A3"/>
    <w:rsid w:val="004F5CBA"/>
    <w:rsid w:val="00505CEA"/>
    <w:rsid w:val="00527FC7"/>
    <w:rsid w:val="00552D21"/>
    <w:rsid w:val="0055309F"/>
    <w:rsid w:val="00583A3E"/>
    <w:rsid w:val="00584927"/>
    <w:rsid w:val="005876F2"/>
    <w:rsid w:val="005A148D"/>
    <w:rsid w:val="005A25DC"/>
    <w:rsid w:val="005B37FE"/>
    <w:rsid w:val="005E2CC5"/>
    <w:rsid w:val="00622EAA"/>
    <w:rsid w:val="006302B4"/>
    <w:rsid w:val="00657567"/>
    <w:rsid w:val="006651E9"/>
    <w:rsid w:val="006740E6"/>
    <w:rsid w:val="006B6958"/>
    <w:rsid w:val="006C4EC8"/>
    <w:rsid w:val="006F5477"/>
    <w:rsid w:val="00732A5C"/>
    <w:rsid w:val="00745686"/>
    <w:rsid w:val="0074635E"/>
    <w:rsid w:val="007464EC"/>
    <w:rsid w:val="007546D8"/>
    <w:rsid w:val="007779FE"/>
    <w:rsid w:val="007B0776"/>
    <w:rsid w:val="007B538A"/>
    <w:rsid w:val="007B6D5C"/>
    <w:rsid w:val="007D0200"/>
    <w:rsid w:val="007E788B"/>
    <w:rsid w:val="00807B33"/>
    <w:rsid w:val="00815770"/>
    <w:rsid w:val="00821000"/>
    <w:rsid w:val="00856508"/>
    <w:rsid w:val="00871521"/>
    <w:rsid w:val="008841B1"/>
    <w:rsid w:val="008A785F"/>
    <w:rsid w:val="008C24B9"/>
    <w:rsid w:val="008C34DF"/>
    <w:rsid w:val="008D3BAD"/>
    <w:rsid w:val="008E1F23"/>
    <w:rsid w:val="008E3A2F"/>
    <w:rsid w:val="008E5D35"/>
    <w:rsid w:val="008E6B4A"/>
    <w:rsid w:val="00900297"/>
    <w:rsid w:val="0090034F"/>
    <w:rsid w:val="0091120B"/>
    <w:rsid w:val="009440D1"/>
    <w:rsid w:val="00947B64"/>
    <w:rsid w:val="00977765"/>
    <w:rsid w:val="009A776F"/>
    <w:rsid w:val="009B5D88"/>
    <w:rsid w:val="009B7550"/>
    <w:rsid w:val="009D39D4"/>
    <w:rsid w:val="00A06D17"/>
    <w:rsid w:val="00A44CAE"/>
    <w:rsid w:val="00A601AD"/>
    <w:rsid w:val="00A7487D"/>
    <w:rsid w:val="00A852D5"/>
    <w:rsid w:val="00AA1544"/>
    <w:rsid w:val="00AA7518"/>
    <w:rsid w:val="00AB4DC9"/>
    <w:rsid w:val="00AB740D"/>
    <w:rsid w:val="00AC710E"/>
    <w:rsid w:val="00AE541C"/>
    <w:rsid w:val="00B06D55"/>
    <w:rsid w:val="00B227FF"/>
    <w:rsid w:val="00B30F4B"/>
    <w:rsid w:val="00B37873"/>
    <w:rsid w:val="00B43DB6"/>
    <w:rsid w:val="00B71AAD"/>
    <w:rsid w:val="00B81865"/>
    <w:rsid w:val="00B823C7"/>
    <w:rsid w:val="00B83675"/>
    <w:rsid w:val="00B842C1"/>
    <w:rsid w:val="00B94393"/>
    <w:rsid w:val="00BA00C1"/>
    <w:rsid w:val="00BA0248"/>
    <w:rsid w:val="00BA3E7F"/>
    <w:rsid w:val="00BD679D"/>
    <w:rsid w:val="00BE4E1F"/>
    <w:rsid w:val="00BF29A8"/>
    <w:rsid w:val="00C073DE"/>
    <w:rsid w:val="00C1683B"/>
    <w:rsid w:val="00C514B6"/>
    <w:rsid w:val="00C67D8C"/>
    <w:rsid w:val="00C83A9B"/>
    <w:rsid w:val="00C94FED"/>
    <w:rsid w:val="00CA0767"/>
    <w:rsid w:val="00CB4852"/>
    <w:rsid w:val="00CE7872"/>
    <w:rsid w:val="00D1743F"/>
    <w:rsid w:val="00D31E47"/>
    <w:rsid w:val="00D45E7A"/>
    <w:rsid w:val="00D56C6E"/>
    <w:rsid w:val="00DA3908"/>
    <w:rsid w:val="00DA5878"/>
    <w:rsid w:val="00DB6A43"/>
    <w:rsid w:val="00DE2836"/>
    <w:rsid w:val="00DF11EE"/>
    <w:rsid w:val="00DF3D97"/>
    <w:rsid w:val="00E226F6"/>
    <w:rsid w:val="00E33F7A"/>
    <w:rsid w:val="00E4031B"/>
    <w:rsid w:val="00E41618"/>
    <w:rsid w:val="00E45231"/>
    <w:rsid w:val="00E71214"/>
    <w:rsid w:val="00E850C2"/>
    <w:rsid w:val="00E85945"/>
    <w:rsid w:val="00F2497D"/>
    <w:rsid w:val="00F333C9"/>
    <w:rsid w:val="00F51626"/>
    <w:rsid w:val="00F966AF"/>
    <w:rsid w:val="00FA1FBB"/>
    <w:rsid w:val="00FE37EF"/>
    <w:rsid w:val="00FF36F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8627262"/>
  <w15:docId w15:val="{1DC9D887-3B0F-4CBC-9779-F33CA9931A3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27FC7"/>
    <w:rPr>
      <w:lang w:val="es-MX"/>
    </w:rPr>
  </w:style>
  <w:style w:type="paragraph" w:styleId="Ttulo2">
    <w:name w:val="heading 2"/>
    <w:basedOn w:val="Normal"/>
    <w:next w:val="Normal"/>
    <w:link w:val="Ttulo2Car"/>
    <w:uiPriority w:val="9"/>
    <w:unhideWhenUsed/>
    <w:qFormat/>
    <w:rsid w:val="0023516C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Fuentedeprrafopredeter">
    <w:name w:val="Default Paragraph Font"/>
    <w:uiPriority w:val="1"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Encabezado">
    <w:name w:val="header"/>
    <w:basedOn w:val="Normal"/>
    <w:link w:val="Encabezado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527FC7"/>
  </w:style>
  <w:style w:type="paragraph" w:styleId="Piedepgina">
    <w:name w:val="footer"/>
    <w:basedOn w:val="Normal"/>
    <w:link w:val="PiedepginaCar"/>
    <w:uiPriority w:val="99"/>
    <w:unhideWhenUsed/>
    <w:rsid w:val="00527FC7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527FC7"/>
  </w:style>
  <w:style w:type="table" w:styleId="Tablaconcuadrcula">
    <w:name w:val="Table Grid"/>
    <w:basedOn w:val="Tablanormal"/>
    <w:uiPriority w:val="39"/>
    <w:rsid w:val="00527FC7"/>
    <w:pPr>
      <w:spacing w:after="0" w:line="240" w:lineRule="auto"/>
    </w:pPr>
    <w:rPr>
      <w:lang w:val="es-MX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rrafodelista">
    <w:name w:val="List Paragraph"/>
    <w:basedOn w:val="Normal"/>
    <w:uiPriority w:val="34"/>
    <w:qFormat/>
    <w:rsid w:val="00527FC7"/>
    <w:pPr>
      <w:ind w:left="720"/>
      <w:contextualSpacing/>
    </w:pPr>
  </w:style>
  <w:style w:type="paragraph" w:styleId="Cita">
    <w:name w:val="Quote"/>
    <w:basedOn w:val="Normal"/>
    <w:next w:val="Normal"/>
    <w:link w:val="CitaCar"/>
    <w:uiPriority w:val="29"/>
    <w:qFormat/>
    <w:rsid w:val="00527FC7"/>
    <w:pPr>
      <w:spacing w:before="20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Car">
    <w:name w:val="Cita Car"/>
    <w:basedOn w:val="Fuentedeprrafopredeter"/>
    <w:link w:val="Cita"/>
    <w:uiPriority w:val="29"/>
    <w:rsid w:val="00527FC7"/>
    <w:rPr>
      <w:i/>
      <w:iCs/>
      <w:color w:val="404040" w:themeColor="text1" w:themeTint="BF"/>
      <w:lang w:val="es-MX"/>
    </w:rPr>
  </w:style>
  <w:style w:type="character" w:customStyle="1" w:styleId="Ttulo2Car">
    <w:name w:val="Título 2 Car"/>
    <w:basedOn w:val="Fuentedeprrafopredeter"/>
    <w:link w:val="Ttulo2"/>
    <w:uiPriority w:val="9"/>
    <w:rsid w:val="0023516C"/>
    <w:rPr>
      <w:rFonts w:asciiTheme="majorHAnsi" w:eastAsiaTheme="majorEastAsia" w:hAnsiTheme="majorHAnsi" w:cstheme="majorBidi"/>
      <w:color w:val="2F5496" w:themeColor="accent1" w:themeShade="BF"/>
      <w:sz w:val="26"/>
      <w:szCs w:val="26"/>
      <w:lang w:val="es-MX"/>
    </w:rPr>
  </w:style>
  <w:style w:type="paragraph" w:customStyle="1" w:styleId="Default">
    <w:name w:val="Default"/>
    <w:rsid w:val="007E788B"/>
    <w:pPr>
      <w:autoSpaceDE w:val="0"/>
      <w:autoSpaceDN w:val="0"/>
      <w:adjustRightInd w:val="0"/>
      <w:spacing w:after="0" w:line="240" w:lineRule="auto"/>
    </w:pPr>
    <w:rPr>
      <w:rFonts w:ascii="Leelawadee" w:hAnsi="Leelawadee" w:cs="Leelawadee"/>
      <w:color w:val="000000"/>
      <w:sz w:val="24"/>
      <w:szCs w:val="24"/>
      <w:lang w:val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996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8324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41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683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064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1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281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317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9925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37319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335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0455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750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7880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837789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874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5070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43595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2628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6708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1440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6572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797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857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50795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75532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208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5637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325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94809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0967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2666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2183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2394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00853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4964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125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5739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96144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7075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43475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2696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8182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09990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93726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4229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1044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6713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2355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7493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43887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88985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01064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27335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0786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8767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21197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44729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825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4227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5552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31126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8416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240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59416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8223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3145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2896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161076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6361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92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30473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43537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053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8588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84043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144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077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5780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6053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32265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7087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7208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89793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269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5622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3227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96538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89861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5204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19514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13121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330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98814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73274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1398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910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2739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2904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299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3611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3348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2654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48947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861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9676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8726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1416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2680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111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497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0758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3512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88</Words>
  <Characters>486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IEC_2018</dc:creator>
  <cp:lastModifiedBy>IEC_ADMON</cp:lastModifiedBy>
  <cp:revision>2</cp:revision>
  <dcterms:created xsi:type="dcterms:W3CDTF">2025-06-02T04:04:00Z</dcterms:created>
  <dcterms:modified xsi:type="dcterms:W3CDTF">2025-06-02T04:04:00Z</dcterms:modified>
</cp:coreProperties>
</file>